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D4E49" w14:textId="067F7D3D" w:rsidR="00FB376A" w:rsidRPr="00591F71" w:rsidRDefault="00FB376A" w:rsidP="00591F7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93457655"/>
      <w:bookmarkEnd w:id="0"/>
      <w:r w:rsidRPr="00591F71">
        <w:rPr>
          <w:rFonts w:ascii="Times New Roman" w:hAnsi="Times New Roman" w:cs="Times New Roman"/>
          <w:sz w:val="28"/>
          <w:szCs w:val="28"/>
        </w:rPr>
        <w:t>Республиканский конкурс «Лучший педагог по обучению основам безопасного поведения на дорогах»</w:t>
      </w:r>
    </w:p>
    <w:p w14:paraId="63F43924" w14:textId="2B410BD2" w:rsidR="00FB376A" w:rsidRPr="00591F71" w:rsidRDefault="00FB376A" w:rsidP="00FB376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6F46C9" w14:textId="5886CFEF" w:rsidR="00FB376A" w:rsidRPr="00591F71" w:rsidRDefault="00FB376A" w:rsidP="00FB376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E3FA5C" w14:textId="330882E6" w:rsidR="00FB376A" w:rsidRPr="00591F71" w:rsidRDefault="00FB376A" w:rsidP="00FB376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928579" w14:textId="58175D94" w:rsidR="00FB376A" w:rsidRPr="00591F71" w:rsidRDefault="00FB376A" w:rsidP="00FB376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6DE2D1" w14:textId="79A31C8D" w:rsidR="00FB376A" w:rsidRPr="00591F71" w:rsidRDefault="00FB376A" w:rsidP="00FB376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7668E8" w14:textId="77777777" w:rsidR="00FB376A" w:rsidRPr="00591F71" w:rsidRDefault="00FB376A" w:rsidP="00591F71">
      <w:pPr>
        <w:rPr>
          <w:rFonts w:ascii="Times New Roman" w:hAnsi="Times New Roman" w:cs="Times New Roman"/>
          <w:sz w:val="28"/>
          <w:szCs w:val="28"/>
        </w:rPr>
      </w:pPr>
    </w:p>
    <w:p w14:paraId="17CA87E0" w14:textId="371C275A" w:rsidR="00FB376A" w:rsidRPr="00591F71" w:rsidRDefault="00FB376A" w:rsidP="00FB376A">
      <w:pPr>
        <w:jc w:val="center"/>
        <w:rPr>
          <w:rFonts w:ascii="Times New Roman" w:hAnsi="Times New Roman" w:cs="Times New Roman"/>
          <w:sz w:val="28"/>
          <w:szCs w:val="28"/>
        </w:rPr>
      </w:pPr>
      <w:r w:rsidRPr="00591F71">
        <w:rPr>
          <w:rFonts w:ascii="Times New Roman" w:hAnsi="Times New Roman" w:cs="Times New Roman"/>
          <w:sz w:val="28"/>
          <w:szCs w:val="28"/>
        </w:rPr>
        <w:t xml:space="preserve">Методическая разработка </w:t>
      </w:r>
    </w:p>
    <w:p w14:paraId="4E1E8295" w14:textId="4987B19C" w:rsidR="00FB376A" w:rsidRPr="00591F71" w:rsidRDefault="00FB376A" w:rsidP="00FB376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91F71">
        <w:rPr>
          <w:rFonts w:ascii="Times New Roman" w:hAnsi="Times New Roman" w:cs="Times New Roman"/>
          <w:sz w:val="28"/>
          <w:szCs w:val="28"/>
        </w:rPr>
        <w:t>Кейс</w:t>
      </w:r>
      <w:r w:rsidR="000C1DDB">
        <w:rPr>
          <w:rFonts w:ascii="Times New Roman" w:hAnsi="Times New Roman" w:cs="Times New Roman"/>
          <w:sz w:val="28"/>
          <w:szCs w:val="28"/>
        </w:rPr>
        <w:t>бук</w:t>
      </w:r>
      <w:proofErr w:type="spellEnd"/>
      <w:r w:rsidRPr="00591F71">
        <w:rPr>
          <w:rFonts w:ascii="Times New Roman" w:hAnsi="Times New Roman" w:cs="Times New Roman"/>
          <w:sz w:val="28"/>
          <w:szCs w:val="28"/>
        </w:rPr>
        <w:t xml:space="preserve"> по изучению ПДД для детей</w:t>
      </w:r>
    </w:p>
    <w:p w14:paraId="42CDBD97" w14:textId="69EF1070" w:rsidR="00FB376A" w:rsidRPr="00591F71" w:rsidRDefault="00FB376A" w:rsidP="00FB376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567693" w14:textId="744A512B" w:rsidR="00FB376A" w:rsidRPr="00591F71" w:rsidRDefault="00FB376A" w:rsidP="00FB376A">
      <w:pPr>
        <w:jc w:val="center"/>
        <w:rPr>
          <w:rFonts w:ascii="Times New Roman" w:hAnsi="Times New Roman" w:cs="Times New Roman"/>
          <w:sz w:val="28"/>
          <w:szCs w:val="28"/>
        </w:rPr>
      </w:pPr>
      <w:r w:rsidRPr="00591F71">
        <w:rPr>
          <w:rFonts w:ascii="Times New Roman" w:hAnsi="Times New Roman" w:cs="Times New Roman"/>
          <w:sz w:val="28"/>
          <w:szCs w:val="28"/>
        </w:rPr>
        <w:t xml:space="preserve">Номинация </w:t>
      </w:r>
    </w:p>
    <w:p w14:paraId="6218D83A" w14:textId="5CA3763A" w:rsidR="00FB376A" w:rsidRPr="00591F71" w:rsidRDefault="00FB376A" w:rsidP="00FB376A">
      <w:pPr>
        <w:jc w:val="center"/>
        <w:rPr>
          <w:rFonts w:ascii="Times New Roman" w:hAnsi="Times New Roman" w:cs="Times New Roman"/>
          <w:sz w:val="28"/>
          <w:szCs w:val="28"/>
        </w:rPr>
      </w:pPr>
      <w:r w:rsidRPr="00591F71">
        <w:rPr>
          <w:rFonts w:ascii="Times New Roman" w:hAnsi="Times New Roman" w:cs="Times New Roman"/>
          <w:sz w:val="28"/>
          <w:szCs w:val="28"/>
        </w:rPr>
        <w:t xml:space="preserve">«Лучший руководитель отряда юных инспекторов движения и лучший отряд ЮИД» </w:t>
      </w:r>
    </w:p>
    <w:p w14:paraId="05FB8922" w14:textId="1DC88CB5" w:rsidR="00FB376A" w:rsidRPr="00591F71" w:rsidRDefault="00FB376A" w:rsidP="00FB376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CACDCD" w14:textId="4C460757" w:rsidR="00FB376A" w:rsidRPr="00591F71" w:rsidRDefault="00FB376A" w:rsidP="00FB376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947497" w14:textId="1B49927C" w:rsidR="00FB376A" w:rsidRPr="00591F71" w:rsidRDefault="00FB376A" w:rsidP="00FB376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85596A" w14:textId="46C42474" w:rsidR="00FB376A" w:rsidRPr="00591F71" w:rsidRDefault="00FB376A" w:rsidP="00FB376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E87F25" w14:textId="334392C4" w:rsidR="00FB376A" w:rsidRDefault="00FB376A" w:rsidP="00591F71">
      <w:pPr>
        <w:rPr>
          <w:rFonts w:ascii="Times New Roman" w:hAnsi="Times New Roman" w:cs="Times New Roman"/>
          <w:sz w:val="28"/>
          <w:szCs w:val="28"/>
        </w:rPr>
      </w:pPr>
    </w:p>
    <w:p w14:paraId="42623362" w14:textId="4C5A09B2" w:rsidR="00591F71" w:rsidRDefault="00591F71" w:rsidP="00591F71">
      <w:pPr>
        <w:rPr>
          <w:rFonts w:ascii="Times New Roman" w:hAnsi="Times New Roman" w:cs="Times New Roman"/>
          <w:sz w:val="28"/>
          <w:szCs w:val="28"/>
        </w:rPr>
      </w:pPr>
    </w:p>
    <w:p w14:paraId="3532DC5D" w14:textId="77777777" w:rsidR="00591F71" w:rsidRPr="00591F71" w:rsidRDefault="00591F71" w:rsidP="00591F71">
      <w:pPr>
        <w:rPr>
          <w:rFonts w:ascii="Times New Roman" w:hAnsi="Times New Roman" w:cs="Times New Roman"/>
          <w:sz w:val="28"/>
          <w:szCs w:val="28"/>
        </w:rPr>
      </w:pPr>
    </w:p>
    <w:p w14:paraId="178E9E45" w14:textId="319B604C" w:rsidR="00FB376A" w:rsidRPr="00591F71" w:rsidRDefault="00FB376A" w:rsidP="00FB376A">
      <w:pPr>
        <w:jc w:val="right"/>
        <w:rPr>
          <w:rFonts w:ascii="Times New Roman" w:hAnsi="Times New Roman" w:cs="Times New Roman"/>
          <w:sz w:val="28"/>
          <w:szCs w:val="28"/>
        </w:rPr>
      </w:pPr>
      <w:r w:rsidRPr="00591F71">
        <w:rPr>
          <w:rFonts w:ascii="Times New Roman" w:hAnsi="Times New Roman" w:cs="Times New Roman"/>
          <w:sz w:val="28"/>
          <w:szCs w:val="28"/>
        </w:rPr>
        <w:t>Целевая аудитория 7-10 лет</w:t>
      </w:r>
    </w:p>
    <w:p w14:paraId="30CA14FC" w14:textId="20EA2083" w:rsidR="00FB376A" w:rsidRPr="00591F71" w:rsidRDefault="00FB376A" w:rsidP="00FB376A">
      <w:pPr>
        <w:jc w:val="right"/>
        <w:rPr>
          <w:rFonts w:ascii="Times New Roman" w:hAnsi="Times New Roman" w:cs="Times New Roman"/>
          <w:sz w:val="28"/>
          <w:szCs w:val="28"/>
        </w:rPr>
      </w:pPr>
      <w:r w:rsidRPr="00591F71">
        <w:rPr>
          <w:rFonts w:ascii="Times New Roman" w:hAnsi="Times New Roman" w:cs="Times New Roman"/>
          <w:sz w:val="28"/>
          <w:szCs w:val="28"/>
        </w:rPr>
        <w:t xml:space="preserve">Автор составитель: Березина Лидия Александровна, </w:t>
      </w:r>
    </w:p>
    <w:p w14:paraId="50EDFD15" w14:textId="7CAFCE2F" w:rsidR="00FB376A" w:rsidRPr="00591F71" w:rsidRDefault="00FB376A" w:rsidP="00FB376A">
      <w:pPr>
        <w:jc w:val="right"/>
        <w:rPr>
          <w:rFonts w:ascii="Times New Roman" w:hAnsi="Times New Roman" w:cs="Times New Roman"/>
          <w:sz w:val="28"/>
          <w:szCs w:val="28"/>
        </w:rPr>
      </w:pPr>
      <w:r w:rsidRPr="00591F71">
        <w:rPr>
          <w:rFonts w:ascii="Times New Roman" w:hAnsi="Times New Roman" w:cs="Times New Roman"/>
          <w:sz w:val="28"/>
          <w:szCs w:val="28"/>
        </w:rPr>
        <w:t>Руководитель отряда ЮИД, МБОУ «Многопрофильный лицей №188»</w:t>
      </w:r>
    </w:p>
    <w:p w14:paraId="7F85DFC6" w14:textId="4DE6B520" w:rsidR="00FB376A" w:rsidRPr="00591F71" w:rsidRDefault="00FB376A" w:rsidP="00FB376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6BF72C1" w14:textId="19A21FB2" w:rsidR="00FB376A" w:rsidRPr="00591F71" w:rsidRDefault="00FB376A" w:rsidP="00FB376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BA6B15F" w14:textId="44EF952E" w:rsidR="00FB376A" w:rsidRPr="00591F71" w:rsidRDefault="00FB376A" w:rsidP="00FB376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DFB63EA" w14:textId="77777777" w:rsidR="002C4DB4" w:rsidRPr="00591F71" w:rsidRDefault="002C4DB4" w:rsidP="00FB376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3F72B98" w14:textId="347C5213" w:rsidR="00FB376A" w:rsidRPr="00591F71" w:rsidRDefault="00FB376A" w:rsidP="00FB376A">
      <w:pPr>
        <w:jc w:val="center"/>
        <w:rPr>
          <w:rFonts w:ascii="Times New Roman" w:hAnsi="Times New Roman" w:cs="Times New Roman"/>
          <w:sz w:val="28"/>
          <w:szCs w:val="28"/>
        </w:rPr>
      </w:pPr>
      <w:r w:rsidRPr="00591F71">
        <w:rPr>
          <w:rFonts w:ascii="Times New Roman" w:hAnsi="Times New Roman" w:cs="Times New Roman"/>
          <w:sz w:val="28"/>
          <w:szCs w:val="28"/>
        </w:rPr>
        <w:t>2025 год</w:t>
      </w:r>
    </w:p>
    <w:p w14:paraId="206582F6" w14:textId="56FF0A33" w:rsidR="00FB376A" w:rsidRPr="00591F71" w:rsidRDefault="00F55544" w:rsidP="00FB376A">
      <w:pPr>
        <w:jc w:val="center"/>
        <w:rPr>
          <w:rFonts w:ascii="Times New Roman" w:hAnsi="Times New Roman" w:cs="Times New Roman"/>
          <w:sz w:val="28"/>
          <w:szCs w:val="28"/>
        </w:rPr>
      </w:pPr>
      <w:r w:rsidRPr="00591F71">
        <w:rPr>
          <w:rFonts w:ascii="Times New Roman" w:hAnsi="Times New Roman" w:cs="Times New Roman"/>
          <w:sz w:val="28"/>
          <w:szCs w:val="28"/>
        </w:rPr>
        <w:lastRenderedPageBreak/>
        <w:t>Структура методической разработки</w:t>
      </w:r>
    </w:p>
    <w:p w14:paraId="1137235E" w14:textId="5772BC8E" w:rsidR="00F55544" w:rsidRPr="00591F71" w:rsidRDefault="00F55544" w:rsidP="00F555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1F71">
        <w:rPr>
          <w:rFonts w:ascii="Times New Roman" w:hAnsi="Times New Roman" w:cs="Times New Roman"/>
          <w:sz w:val="28"/>
          <w:szCs w:val="28"/>
        </w:rPr>
        <w:t>Пояснительная записка или введение</w:t>
      </w:r>
    </w:p>
    <w:p w14:paraId="67B8731E" w14:textId="3091BA8D" w:rsidR="00F55544" w:rsidRPr="00591F71" w:rsidRDefault="00F55544" w:rsidP="00F555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1F71">
        <w:rPr>
          <w:rFonts w:ascii="Times New Roman" w:hAnsi="Times New Roman" w:cs="Times New Roman"/>
          <w:sz w:val="28"/>
          <w:szCs w:val="28"/>
        </w:rPr>
        <w:t>Основная часть</w:t>
      </w:r>
    </w:p>
    <w:p w14:paraId="61AE9155" w14:textId="24AC1BB7" w:rsidR="00F55544" w:rsidRPr="00591F71" w:rsidRDefault="00F55544" w:rsidP="00F555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1F71">
        <w:rPr>
          <w:rFonts w:ascii="Times New Roman" w:hAnsi="Times New Roman" w:cs="Times New Roman"/>
          <w:sz w:val="28"/>
          <w:szCs w:val="28"/>
        </w:rPr>
        <w:t>Цифровой след реализации методической разработки (при наличии), в том числе, подтверждающие результативность ее реализации.</w:t>
      </w:r>
    </w:p>
    <w:p w14:paraId="79B01012" w14:textId="669182A4" w:rsidR="00F55544" w:rsidRPr="00591F71" w:rsidRDefault="00F55544" w:rsidP="00F55544">
      <w:pPr>
        <w:rPr>
          <w:rFonts w:ascii="Times New Roman" w:hAnsi="Times New Roman" w:cs="Times New Roman"/>
          <w:sz w:val="28"/>
          <w:szCs w:val="28"/>
        </w:rPr>
      </w:pPr>
    </w:p>
    <w:p w14:paraId="774DC9E2" w14:textId="7E46CA0D" w:rsidR="00F55544" w:rsidRPr="00591F71" w:rsidRDefault="00F55544" w:rsidP="00F55544">
      <w:pPr>
        <w:rPr>
          <w:rFonts w:ascii="Times New Roman" w:hAnsi="Times New Roman" w:cs="Times New Roman"/>
          <w:sz w:val="28"/>
          <w:szCs w:val="28"/>
        </w:rPr>
      </w:pPr>
    </w:p>
    <w:p w14:paraId="7CC244BD" w14:textId="43D3F5C7" w:rsidR="00F55544" w:rsidRPr="00591F71" w:rsidRDefault="00F55544" w:rsidP="00F55544">
      <w:pPr>
        <w:rPr>
          <w:rFonts w:ascii="Times New Roman" w:hAnsi="Times New Roman" w:cs="Times New Roman"/>
          <w:sz w:val="28"/>
          <w:szCs w:val="28"/>
        </w:rPr>
      </w:pPr>
    </w:p>
    <w:p w14:paraId="3588BB85" w14:textId="598EAA31" w:rsidR="00F55544" w:rsidRPr="00591F71" w:rsidRDefault="00F55544" w:rsidP="00F55544">
      <w:pPr>
        <w:rPr>
          <w:rFonts w:ascii="Times New Roman" w:hAnsi="Times New Roman" w:cs="Times New Roman"/>
          <w:sz w:val="28"/>
          <w:szCs w:val="28"/>
        </w:rPr>
      </w:pPr>
    </w:p>
    <w:p w14:paraId="51240193" w14:textId="6D5D5431" w:rsidR="00F55544" w:rsidRPr="00591F71" w:rsidRDefault="00F55544" w:rsidP="00F55544">
      <w:pPr>
        <w:rPr>
          <w:rFonts w:ascii="Times New Roman" w:hAnsi="Times New Roman" w:cs="Times New Roman"/>
          <w:sz w:val="28"/>
          <w:szCs w:val="28"/>
        </w:rPr>
      </w:pPr>
    </w:p>
    <w:p w14:paraId="3073DC4E" w14:textId="67D76397" w:rsidR="00F55544" w:rsidRPr="00591F71" w:rsidRDefault="00F55544" w:rsidP="00F55544">
      <w:pPr>
        <w:rPr>
          <w:rFonts w:ascii="Times New Roman" w:hAnsi="Times New Roman" w:cs="Times New Roman"/>
          <w:sz w:val="28"/>
          <w:szCs w:val="28"/>
        </w:rPr>
      </w:pPr>
    </w:p>
    <w:p w14:paraId="4D148E18" w14:textId="289BFA53" w:rsidR="00F55544" w:rsidRPr="00591F71" w:rsidRDefault="00F55544" w:rsidP="00F55544">
      <w:pPr>
        <w:rPr>
          <w:rFonts w:ascii="Times New Roman" w:hAnsi="Times New Roman" w:cs="Times New Roman"/>
          <w:sz w:val="28"/>
          <w:szCs w:val="28"/>
        </w:rPr>
      </w:pPr>
    </w:p>
    <w:p w14:paraId="02DF0032" w14:textId="401740ED" w:rsidR="00F55544" w:rsidRPr="00591F71" w:rsidRDefault="00F55544" w:rsidP="00F55544">
      <w:pPr>
        <w:rPr>
          <w:rFonts w:ascii="Times New Roman" w:hAnsi="Times New Roman" w:cs="Times New Roman"/>
          <w:sz w:val="28"/>
          <w:szCs w:val="28"/>
        </w:rPr>
      </w:pPr>
    </w:p>
    <w:p w14:paraId="572297DE" w14:textId="65291356" w:rsidR="00F55544" w:rsidRPr="00591F71" w:rsidRDefault="00F55544" w:rsidP="00F55544">
      <w:pPr>
        <w:rPr>
          <w:rFonts w:ascii="Times New Roman" w:hAnsi="Times New Roman" w:cs="Times New Roman"/>
          <w:sz w:val="28"/>
          <w:szCs w:val="28"/>
        </w:rPr>
      </w:pPr>
    </w:p>
    <w:p w14:paraId="73D7B576" w14:textId="35596D4C" w:rsidR="00F55544" w:rsidRPr="00591F71" w:rsidRDefault="00F55544" w:rsidP="00F55544">
      <w:pPr>
        <w:rPr>
          <w:rFonts w:ascii="Times New Roman" w:hAnsi="Times New Roman" w:cs="Times New Roman"/>
          <w:sz w:val="28"/>
          <w:szCs w:val="28"/>
        </w:rPr>
      </w:pPr>
    </w:p>
    <w:p w14:paraId="42C2D925" w14:textId="481146CB" w:rsidR="00F55544" w:rsidRPr="00591F71" w:rsidRDefault="00F55544" w:rsidP="00F55544">
      <w:pPr>
        <w:rPr>
          <w:rFonts w:ascii="Times New Roman" w:hAnsi="Times New Roman" w:cs="Times New Roman"/>
          <w:sz w:val="28"/>
          <w:szCs w:val="28"/>
        </w:rPr>
      </w:pPr>
    </w:p>
    <w:p w14:paraId="59D5B83B" w14:textId="77098B25" w:rsidR="00F55544" w:rsidRPr="00591F71" w:rsidRDefault="00F55544" w:rsidP="00F55544">
      <w:pPr>
        <w:rPr>
          <w:rFonts w:ascii="Times New Roman" w:hAnsi="Times New Roman" w:cs="Times New Roman"/>
          <w:sz w:val="28"/>
          <w:szCs w:val="28"/>
        </w:rPr>
      </w:pPr>
    </w:p>
    <w:p w14:paraId="442BF0DE" w14:textId="64C45A2D" w:rsidR="00F55544" w:rsidRPr="00591F71" w:rsidRDefault="00F55544" w:rsidP="00F55544">
      <w:pPr>
        <w:rPr>
          <w:rFonts w:ascii="Times New Roman" w:hAnsi="Times New Roman" w:cs="Times New Roman"/>
          <w:sz w:val="28"/>
          <w:szCs w:val="28"/>
        </w:rPr>
      </w:pPr>
    </w:p>
    <w:p w14:paraId="5BC44EE8" w14:textId="1513FCF7" w:rsidR="00F55544" w:rsidRPr="00591F71" w:rsidRDefault="00F55544" w:rsidP="00F55544">
      <w:pPr>
        <w:rPr>
          <w:rFonts w:ascii="Times New Roman" w:hAnsi="Times New Roman" w:cs="Times New Roman"/>
          <w:sz w:val="28"/>
          <w:szCs w:val="28"/>
        </w:rPr>
      </w:pPr>
    </w:p>
    <w:p w14:paraId="3ADC4BAC" w14:textId="304FEB50" w:rsidR="00F55544" w:rsidRPr="00591F71" w:rsidRDefault="00F55544" w:rsidP="00F55544">
      <w:pPr>
        <w:rPr>
          <w:rFonts w:ascii="Times New Roman" w:hAnsi="Times New Roman" w:cs="Times New Roman"/>
          <w:sz w:val="28"/>
          <w:szCs w:val="28"/>
        </w:rPr>
      </w:pPr>
    </w:p>
    <w:p w14:paraId="05033023" w14:textId="665A5A8C" w:rsidR="00F55544" w:rsidRPr="00591F71" w:rsidRDefault="00F55544" w:rsidP="00F55544">
      <w:pPr>
        <w:rPr>
          <w:rFonts w:ascii="Times New Roman" w:hAnsi="Times New Roman" w:cs="Times New Roman"/>
          <w:sz w:val="28"/>
          <w:szCs w:val="28"/>
        </w:rPr>
      </w:pPr>
    </w:p>
    <w:p w14:paraId="335090AA" w14:textId="34CAA180" w:rsidR="00F55544" w:rsidRPr="00591F71" w:rsidRDefault="00F55544" w:rsidP="00F55544">
      <w:pPr>
        <w:rPr>
          <w:rFonts w:ascii="Times New Roman" w:hAnsi="Times New Roman" w:cs="Times New Roman"/>
          <w:sz w:val="28"/>
          <w:szCs w:val="28"/>
        </w:rPr>
      </w:pPr>
    </w:p>
    <w:p w14:paraId="5CA279E0" w14:textId="602A6010" w:rsidR="00F55544" w:rsidRPr="00591F71" w:rsidRDefault="00F55544" w:rsidP="00F55544">
      <w:pPr>
        <w:rPr>
          <w:rFonts w:ascii="Times New Roman" w:hAnsi="Times New Roman" w:cs="Times New Roman"/>
          <w:sz w:val="28"/>
          <w:szCs w:val="28"/>
        </w:rPr>
      </w:pPr>
    </w:p>
    <w:p w14:paraId="54B42FE9" w14:textId="1F9EDF47" w:rsidR="00F55544" w:rsidRPr="00591F71" w:rsidRDefault="00F55544" w:rsidP="00F55544">
      <w:pPr>
        <w:rPr>
          <w:rFonts w:ascii="Times New Roman" w:hAnsi="Times New Roman" w:cs="Times New Roman"/>
          <w:sz w:val="28"/>
          <w:szCs w:val="28"/>
        </w:rPr>
      </w:pPr>
    </w:p>
    <w:p w14:paraId="2CE87445" w14:textId="6CC14DDC" w:rsidR="00F55544" w:rsidRPr="00591F71" w:rsidRDefault="00F55544" w:rsidP="00F55544">
      <w:pPr>
        <w:rPr>
          <w:rFonts w:ascii="Times New Roman" w:hAnsi="Times New Roman" w:cs="Times New Roman"/>
          <w:sz w:val="28"/>
          <w:szCs w:val="28"/>
        </w:rPr>
      </w:pPr>
    </w:p>
    <w:p w14:paraId="4ED4E61C" w14:textId="588C9D4E" w:rsidR="00F55544" w:rsidRPr="00591F71" w:rsidRDefault="00F55544" w:rsidP="00F55544">
      <w:pPr>
        <w:rPr>
          <w:rFonts w:ascii="Times New Roman" w:hAnsi="Times New Roman" w:cs="Times New Roman"/>
          <w:sz w:val="28"/>
          <w:szCs w:val="28"/>
        </w:rPr>
      </w:pPr>
    </w:p>
    <w:p w14:paraId="257BB113" w14:textId="1544E36C" w:rsidR="00F55544" w:rsidRPr="00591F71" w:rsidRDefault="00F55544" w:rsidP="00F55544">
      <w:pPr>
        <w:rPr>
          <w:rFonts w:ascii="Times New Roman" w:hAnsi="Times New Roman" w:cs="Times New Roman"/>
          <w:sz w:val="28"/>
          <w:szCs w:val="28"/>
        </w:rPr>
      </w:pPr>
    </w:p>
    <w:p w14:paraId="3666F01D" w14:textId="7B3CA86F" w:rsidR="00F55544" w:rsidRDefault="00F55544" w:rsidP="00F55544">
      <w:pPr>
        <w:rPr>
          <w:rFonts w:ascii="Times New Roman" w:hAnsi="Times New Roman" w:cs="Times New Roman"/>
          <w:sz w:val="28"/>
          <w:szCs w:val="28"/>
        </w:rPr>
      </w:pPr>
    </w:p>
    <w:p w14:paraId="6116A38E" w14:textId="77777777" w:rsidR="00591F71" w:rsidRPr="00591F71" w:rsidRDefault="00591F71" w:rsidP="00F55544">
      <w:pPr>
        <w:rPr>
          <w:rFonts w:ascii="Times New Roman" w:hAnsi="Times New Roman" w:cs="Times New Roman"/>
          <w:sz w:val="28"/>
          <w:szCs w:val="28"/>
        </w:rPr>
      </w:pPr>
    </w:p>
    <w:p w14:paraId="437E11E9" w14:textId="5681E917" w:rsidR="00F55544" w:rsidRPr="00591F71" w:rsidRDefault="00F55544" w:rsidP="00F55544">
      <w:pPr>
        <w:rPr>
          <w:rFonts w:ascii="Times New Roman" w:hAnsi="Times New Roman" w:cs="Times New Roman"/>
          <w:sz w:val="28"/>
          <w:szCs w:val="28"/>
        </w:rPr>
      </w:pPr>
    </w:p>
    <w:p w14:paraId="50D80234" w14:textId="7FC47DA0" w:rsidR="00F55544" w:rsidRPr="00626B9F" w:rsidRDefault="00F55544" w:rsidP="00C6729A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26B9F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C6729A">
        <w:rPr>
          <w:rFonts w:ascii="Times New Roman" w:hAnsi="Times New Roman" w:cs="Times New Roman"/>
          <w:sz w:val="28"/>
          <w:szCs w:val="28"/>
        </w:rPr>
        <w:t>.</w:t>
      </w:r>
    </w:p>
    <w:p w14:paraId="2F8187D6" w14:textId="77777777" w:rsidR="00C6729A" w:rsidRDefault="00F55544" w:rsidP="00C6729A">
      <w:pPr>
        <w:jc w:val="center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 w:rsidRPr="00591F71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КЕЙС</w:t>
      </w:r>
      <w:r w:rsidR="00626B9F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БУК</w:t>
      </w:r>
      <w:r w:rsidRPr="00591F71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«Правила дорожного движения»</w:t>
      </w:r>
      <w:r w:rsidR="00C6729A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.</w:t>
      </w:r>
    </w:p>
    <w:p w14:paraId="52D1CB06" w14:textId="4C6E65B2" w:rsidR="00626B9F" w:rsidRPr="00C6729A" w:rsidRDefault="00F55544" w:rsidP="00C6729A">
      <w:pPr>
        <w:spacing w:after="0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 w:rsidRPr="00591F71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C6729A">
        <w:rPr>
          <w:rFonts w:ascii="Times New Roman" w:hAnsi="Times New Roman" w:cs="Times New Roman"/>
          <w:sz w:val="28"/>
          <w:szCs w:val="28"/>
        </w:rPr>
        <w:t xml:space="preserve">        </w:t>
      </w:r>
      <w:r w:rsidR="00626B9F">
        <w:rPr>
          <w:rFonts w:ascii="Times New Roman" w:hAnsi="Times New Roman" w:cs="Times New Roman"/>
          <w:sz w:val="28"/>
          <w:szCs w:val="28"/>
        </w:rPr>
        <w:t xml:space="preserve">Тема ПДД актуальна и важная профилактика дорожных происшествий. На данную тему мы всегда говорим на занятиях, в режимных моментах. Полученные знания о ПДД поможет хорошо усвоить такое дидактическое пособие как </w:t>
      </w:r>
      <w:r w:rsidR="00626B9F" w:rsidRPr="00F362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26B9F" w:rsidRPr="00F3621D">
        <w:rPr>
          <w:rFonts w:ascii="Times New Roman" w:hAnsi="Times New Roman" w:cs="Times New Roman"/>
          <w:sz w:val="28"/>
          <w:szCs w:val="28"/>
        </w:rPr>
        <w:t>Кейсбук</w:t>
      </w:r>
      <w:proofErr w:type="spellEnd"/>
      <w:r w:rsidR="00626B9F" w:rsidRPr="00F3621D">
        <w:rPr>
          <w:rFonts w:ascii="Times New Roman" w:hAnsi="Times New Roman" w:cs="Times New Roman"/>
          <w:sz w:val="28"/>
          <w:szCs w:val="28"/>
        </w:rPr>
        <w:t>».</w:t>
      </w:r>
    </w:p>
    <w:p w14:paraId="76607F66" w14:textId="164A1ADC" w:rsidR="00626B9F" w:rsidRPr="00626B9F" w:rsidRDefault="00C6729A" w:rsidP="00C67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626B9F" w:rsidRPr="00F3621D">
        <w:rPr>
          <w:rFonts w:ascii="Times New Roman" w:hAnsi="Times New Roman" w:cs="Times New Roman"/>
          <w:sz w:val="28"/>
          <w:szCs w:val="28"/>
        </w:rPr>
        <w:t>Кейсбук</w:t>
      </w:r>
      <w:proofErr w:type="spellEnd"/>
      <w:r w:rsidR="00626B9F" w:rsidRPr="00F3621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26B9F" w:rsidRPr="00F3621D">
        <w:rPr>
          <w:rFonts w:ascii="Times New Roman" w:hAnsi="Times New Roman" w:cs="Times New Roman"/>
          <w:sz w:val="28"/>
          <w:szCs w:val="28"/>
        </w:rPr>
        <w:t>casebook</w:t>
      </w:r>
      <w:proofErr w:type="spellEnd"/>
      <w:r w:rsidR="00626B9F" w:rsidRPr="00F3621D">
        <w:rPr>
          <w:rFonts w:ascii="Times New Roman" w:hAnsi="Times New Roman" w:cs="Times New Roman"/>
          <w:sz w:val="28"/>
          <w:szCs w:val="28"/>
        </w:rPr>
        <w:t xml:space="preserve">) – в дословном переводе с английского языка означает «дело </w:t>
      </w:r>
      <w:proofErr w:type="gramStart"/>
      <w:r w:rsidR="00626B9F" w:rsidRPr="00F3621D">
        <w:rPr>
          <w:rFonts w:ascii="Times New Roman" w:hAnsi="Times New Roman" w:cs="Times New Roman"/>
          <w:sz w:val="28"/>
          <w:szCs w:val="28"/>
        </w:rPr>
        <w:t>и  книга</w:t>
      </w:r>
      <w:proofErr w:type="gramEnd"/>
      <w:r w:rsidR="00626B9F" w:rsidRPr="00F3621D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626B9F" w:rsidRPr="00F3621D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="00626B9F" w:rsidRPr="00F3621D">
        <w:rPr>
          <w:rFonts w:ascii="Times New Roman" w:hAnsi="Times New Roman" w:cs="Times New Roman"/>
          <w:sz w:val="28"/>
          <w:szCs w:val="28"/>
        </w:rPr>
        <w:t xml:space="preserve"> –дело, </w:t>
      </w:r>
      <w:proofErr w:type="spellStart"/>
      <w:r w:rsidR="00626B9F" w:rsidRPr="00F3621D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="00626B9F" w:rsidRPr="00F3621D">
        <w:rPr>
          <w:rFonts w:ascii="Times New Roman" w:hAnsi="Times New Roman" w:cs="Times New Roman"/>
          <w:sz w:val="28"/>
          <w:szCs w:val="28"/>
        </w:rPr>
        <w:t xml:space="preserve">- книга). </w:t>
      </w:r>
      <w:proofErr w:type="gramStart"/>
      <w:r w:rsidR="00626B9F" w:rsidRPr="00F3621D">
        <w:rPr>
          <w:rFonts w:ascii="Times New Roman" w:hAnsi="Times New Roman" w:cs="Times New Roman"/>
          <w:sz w:val="28"/>
          <w:szCs w:val="28"/>
        </w:rPr>
        <w:t>По сути</w:t>
      </w:r>
      <w:proofErr w:type="gramEnd"/>
      <w:r w:rsidR="00626B9F" w:rsidRPr="00F36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6B9F" w:rsidRPr="00F3621D">
        <w:rPr>
          <w:rFonts w:ascii="Times New Roman" w:hAnsi="Times New Roman" w:cs="Times New Roman"/>
          <w:sz w:val="28"/>
          <w:szCs w:val="28"/>
        </w:rPr>
        <w:t>кейсбук</w:t>
      </w:r>
      <w:proofErr w:type="spellEnd"/>
      <w:r w:rsidR="00626B9F" w:rsidRPr="00F3621D">
        <w:rPr>
          <w:rFonts w:ascii="Times New Roman" w:hAnsi="Times New Roman" w:cs="Times New Roman"/>
          <w:sz w:val="28"/>
          <w:szCs w:val="28"/>
        </w:rPr>
        <w:t xml:space="preserve"> представляет собой тематическую книжку-раскладушку. </w:t>
      </w:r>
      <w:proofErr w:type="spellStart"/>
      <w:r w:rsidR="00626B9F" w:rsidRPr="00F3621D">
        <w:rPr>
          <w:rFonts w:ascii="Times New Roman" w:hAnsi="Times New Roman" w:cs="Times New Roman"/>
          <w:sz w:val="28"/>
          <w:szCs w:val="28"/>
        </w:rPr>
        <w:t>Кейсбук</w:t>
      </w:r>
      <w:proofErr w:type="spellEnd"/>
      <w:r w:rsidR="00626B9F" w:rsidRPr="00F3621D">
        <w:rPr>
          <w:rFonts w:ascii="Times New Roman" w:hAnsi="Times New Roman" w:cs="Times New Roman"/>
          <w:sz w:val="28"/>
          <w:szCs w:val="28"/>
        </w:rPr>
        <w:t xml:space="preserve"> – это небольшой чемоданчик, плоский </w:t>
      </w:r>
      <w:proofErr w:type="gramStart"/>
      <w:r w:rsidR="00626B9F" w:rsidRPr="00F3621D">
        <w:rPr>
          <w:rFonts w:ascii="Times New Roman" w:hAnsi="Times New Roman" w:cs="Times New Roman"/>
          <w:sz w:val="28"/>
          <w:szCs w:val="28"/>
        </w:rPr>
        <w:t>прямоугольный  с</w:t>
      </w:r>
      <w:proofErr w:type="gramEnd"/>
      <w:r w:rsidR="00626B9F" w:rsidRPr="00F3621D">
        <w:rPr>
          <w:rFonts w:ascii="Times New Roman" w:hAnsi="Times New Roman" w:cs="Times New Roman"/>
          <w:sz w:val="28"/>
          <w:szCs w:val="28"/>
        </w:rPr>
        <w:t xml:space="preserve"> ручкой и с различной новой и интересной наполняемостью. Сюда входят полюбившиеся не только детям, но и педагогам игры на липучках.</w:t>
      </w:r>
    </w:p>
    <w:p w14:paraId="3861AD94" w14:textId="14DD4F33" w:rsidR="00F55544" w:rsidRPr="00591F71" w:rsidRDefault="00C6729A" w:rsidP="00C6729A">
      <w:pPr>
        <w:spacing w:after="0"/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    </w:t>
      </w:r>
      <w:r w:rsidR="00F55544" w:rsidRPr="00591F71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Данное пособие разработано, чтобы научить детей правилам дорожной безопасности в интересной форме. Вместо скучного заучивания правил, дети с помощью кейса изучают опасные ситуации на дороге и решают, как нужно действовать. В результате школьники не только быстро запоминают правила, но и начинают их осмысленно применять на практике без помощи взрослого.</w:t>
      </w:r>
      <w:r w:rsidR="00F55544" w:rsidRPr="00591F71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F55544" w:rsidRPr="00591F71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В данном игровом пособии представлены дидактические игры, </w:t>
      </w:r>
      <w:r w:rsidR="00FC55D3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загадки про </w:t>
      </w:r>
      <w:r w:rsidR="00F55544" w:rsidRPr="00591F71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ПДД, </w:t>
      </w:r>
      <w:proofErr w:type="spellStart"/>
      <w:r w:rsidR="00FC55D3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пазлы</w:t>
      </w:r>
      <w:proofErr w:type="spellEnd"/>
      <w:r w:rsidR="00FC55D3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и задания</w:t>
      </w:r>
      <w:r w:rsidR="00F55544" w:rsidRPr="00591F71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.</w:t>
      </w:r>
      <w:r w:rsidR="00F55544" w:rsidRPr="00591F71">
        <w:rPr>
          <w:rFonts w:ascii="Times New Roman" w:hAnsi="Times New Roman" w:cs="Times New Roman"/>
          <w:color w:val="010101"/>
          <w:sz w:val="28"/>
          <w:szCs w:val="28"/>
        </w:rPr>
        <w:br/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   </w:t>
      </w:r>
      <w:r w:rsidR="00F55544" w:rsidRPr="00591F71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Главное предназначение игровое пособие для детей младшего школьного возраста </w:t>
      </w:r>
      <w:proofErr w:type="spellStart"/>
      <w:r w:rsidR="00F55544" w:rsidRPr="00591F71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кейс</w:t>
      </w:r>
      <w:r w:rsidR="00626B9F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бук</w:t>
      </w:r>
      <w:proofErr w:type="spellEnd"/>
      <w:r w:rsidR="00F55544" w:rsidRPr="00591F71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«Правила дорожного движения»– развивать способность анализировать различные проблемы и находить их решение, а также умение работать</w:t>
      </w:r>
      <w:r w:rsidR="00591F71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</w:t>
      </w:r>
      <w:r w:rsidR="00F55544" w:rsidRPr="00591F71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с информацией.</w:t>
      </w:r>
      <w:r w:rsidR="00F55544" w:rsidRPr="00591F71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F55544" w:rsidRPr="00591F71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Данное пособие выступает как способ коллективного обучения, где дети могут взаимно обменяться информацией, попробовать решить проблемы, поставленные перед ними, самостоятельно.</w:t>
      </w:r>
      <w:r w:rsidR="00F55544" w:rsidRPr="00591F71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F55544" w:rsidRPr="00591F71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Пособие разработано с учетом возрастных особенностей детей </w:t>
      </w:r>
      <w:r w:rsidR="00591F71" w:rsidRPr="00591F71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7 – 10 </w:t>
      </w:r>
      <w:r w:rsidR="00F55544" w:rsidRPr="00591F71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лет</w:t>
      </w:r>
      <w:r w:rsidR="00626B9F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, но можно и для подготовительной группы в детских садах.</w:t>
      </w:r>
      <w:r w:rsidR="00F55544" w:rsidRPr="00591F71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Пособие удобно в использовании, имеет яркий привлекательный дизайн, чем привлекает внимание детей. Все игровые упражнения, дидактические игры и т.д.</w:t>
      </w:r>
      <w:r w:rsidR="00626B9F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,</w:t>
      </w:r>
      <w:r w:rsidR="00F55544" w:rsidRPr="00591F71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легки в изготовлении.</w:t>
      </w:r>
    </w:p>
    <w:p w14:paraId="279A9B0F" w14:textId="77777777" w:rsidR="00591F71" w:rsidRPr="00591F71" w:rsidRDefault="00591F71" w:rsidP="00C6729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91F71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591F71">
        <w:rPr>
          <w:color w:val="111111"/>
          <w:sz w:val="28"/>
          <w:szCs w:val="28"/>
        </w:rPr>
        <w:t>: совершенствование и обобщение знаний о транспорте, </w:t>
      </w:r>
      <w:r w:rsidRPr="00591F71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правилах дорожного движения</w:t>
      </w:r>
      <w:r w:rsidRPr="00591F71">
        <w:rPr>
          <w:color w:val="111111"/>
          <w:sz w:val="28"/>
          <w:szCs w:val="28"/>
        </w:rPr>
        <w:t>, подведение детей к осознанию необходимости соблюдать </w:t>
      </w:r>
      <w:r w:rsidRPr="00591F71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правила дорожного движения</w:t>
      </w:r>
      <w:r w:rsidRPr="00591F71">
        <w:rPr>
          <w:color w:val="111111"/>
          <w:sz w:val="28"/>
          <w:szCs w:val="28"/>
        </w:rPr>
        <w:t>.</w:t>
      </w:r>
    </w:p>
    <w:p w14:paraId="713B5A59" w14:textId="77777777" w:rsidR="00591F71" w:rsidRPr="00591F71" w:rsidRDefault="00591F71" w:rsidP="00C6729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91F71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591F71">
        <w:rPr>
          <w:color w:val="111111"/>
          <w:sz w:val="28"/>
          <w:szCs w:val="28"/>
        </w:rPr>
        <w:t>:</w:t>
      </w:r>
    </w:p>
    <w:p w14:paraId="0D06089D" w14:textId="77777777" w:rsidR="00591F71" w:rsidRPr="00591F71" w:rsidRDefault="00591F71" w:rsidP="00C6729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91F71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Образовательная</w:t>
      </w:r>
      <w:r w:rsidRPr="00591F71">
        <w:rPr>
          <w:color w:val="111111"/>
          <w:sz w:val="28"/>
          <w:szCs w:val="28"/>
        </w:rPr>
        <w:t>:</w:t>
      </w:r>
    </w:p>
    <w:p w14:paraId="3B852150" w14:textId="24AAAD21" w:rsidR="00591F71" w:rsidRPr="00591F71" w:rsidRDefault="00591F71" w:rsidP="00C6729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91F71">
        <w:rPr>
          <w:color w:val="111111"/>
          <w:sz w:val="28"/>
          <w:szCs w:val="28"/>
        </w:rPr>
        <w:t>- обучать детей среднего дошкольного возраста</w:t>
      </w:r>
      <w:r w:rsidR="00626B9F">
        <w:rPr>
          <w:color w:val="111111"/>
          <w:sz w:val="28"/>
          <w:szCs w:val="28"/>
        </w:rPr>
        <w:t xml:space="preserve"> и школьного возраста (начальное звено)</w:t>
      </w:r>
      <w:r w:rsidRPr="00591F71">
        <w:rPr>
          <w:color w:val="111111"/>
          <w:sz w:val="28"/>
          <w:szCs w:val="28"/>
        </w:rPr>
        <w:t xml:space="preserve"> безопасному поведению на </w:t>
      </w:r>
      <w:r w:rsidRPr="00591F71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дороге</w:t>
      </w:r>
      <w:r w:rsidRPr="00591F71">
        <w:rPr>
          <w:color w:val="111111"/>
          <w:sz w:val="28"/>
          <w:szCs w:val="28"/>
        </w:rPr>
        <w:t>;</w:t>
      </w:r>
    </w:p>
    <w:p w14:paraId="7D5BCF54" w14:textId="77777777" w:rsidR="00591F71" w:rsidRPr="00591F71" w:rsidRDefault="00591F71" w:rsidP="00C6729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91F71">
        <w:rPr>
          <w:color w:val="111111"/>
          <w:sz w:val="28"/>
          <w:szCs w:val="28"/>
        </w:rPr>
        <w:lastRenderedPageBreak/>
        <w:t>- знакомить со значением </w:t>
      </w:r>
      <w:r w:rsidRPr="00591F71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дорожных знаков</w:t>
      </w:r>
      <w:r w:rsidRPr="00591F71">
        <w:rPr>
          <w:color w:val="111111"/>
          <w:sz w:val="28"/>
          <w:szCs w:val="28"/>
        </w:rPr>
        <w:t>, их схематическим изображением для </w:t>
      </w:r>
      <w:r w:rsidRPr="00591F71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правильной</w:t>
      </w:r>
      <w:r w:rsidRPr="00591F71">
        <w:rPr>
          <w:color w:val="111111"/>
          <w:sz w:val="28"/>
          <w:szCs w:val="28"/>
        </w:rPr>
        <w:t> ориентации на улицах, </w:t>
      </w:r>
      <w:r w:rsidRPr="00591F71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правилам</w:t>
      </w:r>
      <w:r w:rsidRPr="00591F71">
        <w:rPr>
          <w:color w:val="111111"/>
          <w:sz w:val="28"/>
          <w:szCs w:val="28"/>
        </w:rPr>
        <w:t> поведения в транспортных средствах.</w:t>
      </w:r>
    </w:p>
    <w:p w14:paraId="462DBE7B" w14:textId="77777777" w:rsidR="00591F71" w:rsidRPr="00591F71" w:rsidRDefault="00591F71" w:rsidP="00C6729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91F71">
        <w:rPr>
          <w:color w:val="111111"/>
          <w:sz w:val="28"/>
          <w:szCs w:val="28"/>
          <w:u w:val="single"/>
          <w:bdr w:val="none" w:sz="0" w:space="0" w:color="auto" w:frame="1"/>
        </w:rPr>
        <w:t>Развивающая</w:t>
      </w:r>
      <w:r w:rsidRPr="00591F71">
        <w:rPr>
          <w:color w:val="111111"/>
          <w:sz w:val="28"/>
          <w:szCs w:val="28"/>
        </w:rPr>
        <w:t>:</w:t>
      </w:r>
    </w:p>
    <w:p w14:paraId="63F13CFD" w14:textId="77777777" w:rsidR="00591F71" w:rsidRPr="00591F71" w:rsidRDefault="00591F71" w:rsidP="00C6729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91F71">
        <w:rPr>
          <w:color w:val="111111"/>
          <w:sz w:val="28"/>
          <w:szCs w:val="28"/>
        </w:rPr>
        <w:t>- развивать у детей память, мышление, воображение.</w:t>
      </w:r>
    </w:p>
    <w:p w14:paraId="38BD9A9D" w14:textId="77777777" w:rsidR="00591F71" w:rsidRPr="00591F71" w:rsidRDefault="00591F71" w:rsidP="00C6729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91F71">
        <w:rPr>
          <w:color w:val="111111"/>
          <w:sz w:val="28"/>
          <w:szCs w:val="28"/>
        </w:rPr>
        <w:t>- развивать у детей интерес к соблюдению </w:t>
      </w:r>
      <w:r w:rsidRPr="00591F71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правил дорожного движения</w:t>
      </w:r>
      <w:r w:rsidRPr="00591F71">
        <w:rPr>
          <w:color w:val="111111"/>
          <w:sz w:val="28"/>
          <w:szCs w:val="28"/>
        </w:rPr>
        <w:t>.</w:t>
      </w:r>
    </w:p>
    <w:p w14:paraId="5CE157AB" w14:textId="77777777" w:rsidR="00591F71" w:rsidRPr="00591F71" w:rsidRDefault="00591F71" w:rsidP="00C6729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91F71">
        <w:rPr>
          <w:color w:val="111111"/>
          <w:sz w:val="28"/>
          <w:szCs w:val="28"/>
        </w:rPr>
        <w:t>- создать условия для сознательного изучения дошкольниками </w:t>
      </w:r>
      <w:r w:rsidRPr="00591F71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правил дорожного движения</w:t>
      </w:r>
      <w:r w:rsidRPr="00591F71">
        <w:rPr>
          <w:color w:val="111111"/>
          <w:sz w:val="28"/>
          <w:szCs w:val="28"/>
        </w:rPr>
        <w:t>;</w:t>
      </w:r>
    </w:p>
    <w:p w14:paraId="4BED24C5" w14:textId="77777777" w:rsidR="00591F71" w:rsidRPr="00591F71" w:rsidRDefault="00591F71" w:rsidP="00C6729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91F7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Воспитательная</w:t>
      </w:r>
      <w:r w:rsidRPr="00591F71">
        <w:rPr>
          <w:color w:val="111111"/>
          <w:sz w:val="28"/>
          <w:szCs w:val="28"/>
        </w:rPr>
        <w:t>:</w:t>
      </w:r>
    </w:p>
    <w:p w14:paraId="63A877C0" w14:textId="6D2FCBD8" w:rsidR="00591F71" w:rsidRDefault="00591F71" w:rsidP="00C6729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91F71">
        <w:rPr>
          <w:color w:val="111111"/>
          <w:sz w:val="28"/>
          <w:szCs w:val="28"/>
        </w:rPr>
        <w:t>- воспитывать у детей чувство ответственности при соблюдении </w:t>
      </w:r>
      <w:r w:rsidRPr="00591F71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правил дорожного движения</w:t>
      </w:r>
      <w:r w:rsidRPr="00591F71">
        <w:rPr>
          <w:color w:val="111111"/>
          <w:sz w:val="28"/>
          <w:szCs w:val="28"/>
        </w:rPr>
        <w:t>.</w:t>
      </w:r>
    </w:p>
    <w:p w14:paraId="5DAC1368" w14:textId="42C09026" w:rsidR="00591F71" w:rsidRDefault="00591F71" w:rsidP="00C6729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7066CE61" w14:textId="77777777" w:rsidR="00626B9F" w:rsidRDefault="00626B9F" w:rsidP="00C6729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6F8AE9A3" w14:textId="3F3217F6" w:rsidR="00591F71" w:rsidRDefault="00591F71" w:rsidP="00C6729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7FCE1B0B" w14:textId="69DB16CE" w:rsidR="00626B9F" w:rsidRDefault="00626B9F" w:rsidP="00C6729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color w:val="111111"/>
          <w:sz w:val="28"/>
          <w:szCs w:val="28"/>
        </w:rPr>
        <w:br w:type="page"/>
      </w:r>
    </w:p>
    <w:p w14:paraId="1506D673" w14:textId="5BE9F8B5" w:rsidR="00591F71" w:rsidRDefault="00626B9F" w:rsidP="00626B9F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Основная часть.</w:t>
      </w:r>
    </w:p>
    <w:p w14:paraId="39F724B3" w14:textId="3543D625" w:rsidR="00626B9F" w:rsidRDefault="00626B9F" w:rsidP="00626B9F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color w:val="111111"/>
          <w:sz w:val="28"/>
          <w:szCs w:val="28"/>
        </w:rPr>
      </w:pPr>
      <w:proofErr w:type="spellStart"/>
      <w:r w:rsidRPr="00626B9F">
        <w:rPr>
          <w:color w:val="111111"/>
          <w:sz w:val="28"/>
          <w:szCs w:val="28"/>
        </w:rPr>
        <w:t>Кейсбук</w:t>
      </w:r>
      <w:proofErr w:type="spellEnd"/>
      <w:r w:rsidRPr="00626B9F">
        <w:rPr>
          <w:color w:val="111111"/>
          <w:sz w:val="28"/>
          <w:szCs w:val="28"/>
        </w:rPr>
        <w:t xml:space="preserve"> «Правила дорожного движения»</w:t>
      </w:r>
      <w:r>
        <w:rPr>
          <w:color w:val="111111"/>
          <w:sz w:val="28"/>
          <w:szCs w:val="28"/>
        </w:rPr>
        <w:t>.</w:t>
      </w:r>
    </w:p>
    <w:p w14:paraId="067B2BD3" w14:textId="00E2CE99" w:rsidR="00626B9F" w:rsidRDefault="00626B9F" w:rsidP="00626B9F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color w:val="111111"/>
          <w:sz w:val="28"/>
          <w:szCs w:val="28"/>
        </w:rPr>
      </w:pPr>
    </w:p>
    <w:p w14:paraId="0F71F588" w14:textId="4B51256B" w:rsidR="00626B9F" w:rsidRDefault="00626B9F" w:rsidP="00626B9F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4D0F3BA8" wp14:editId="7745D60C">
            <wp:extent cx="3676536" cy="5225007"/>
            <wp:effectExtent l="6668" t="0" r="7302" b="730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V="1">
                      <a:off x="0" y="0"/>
                      <a:ext cx="3685760" cy="523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28FF1" w14:textId="1274951C" w:rsidR="00626B9F" w:rsidRDefault="00626B9F" w:rsidP="00C672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кейсбуке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ПДД собраны все любимые игры ребят. </w:t>
      </w:r>
      <w:r w:rsidRPr="003409F9">
        <w:rPr>
          <w:rFonts w:ascii="Times New Roman" w:hAnsi="Times New Roman" w:cs="Times New Roman"/>
          <w:sz w:val="28"/>
          <w:szCs w:val="28"/>
        </w:rPr>
        <w:t>Наглядно и в игровой форме рассказать детям правила безопасности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догорах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90291C0" w14:textId="2D7185EF" w:rsidR="00626B9F" w:rsidRDefault="00626B9F" w:rsidP="00C672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первой страницы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расположены всеми любимое лото «Виды транспорта» ведь кругозор ребят в младшем возрасте не велик и они знают </w:t>
      </w:r>
    </w:p>
    <w:p w14:paraId="51546C18" w14:textId="00E18C8E" w:rsidR="00626B9F" w:rsidRDefault="00626B9F" w:rsidP="00C672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машины, самолеты, а к какому виду транспорта относятся поможет узнать наше лото.</w:t>
      </w:r>
    </w:p>
    <w:p w14:paraId="2EC3AB56" w14:textId="583D8776" w:rsidR="00626B9F" w:rsidRDefault="00626B9F" w:rsidP="00C672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Младшие школьники узнают, что существуют разные виды транспорта:</w:t>
      </w:r>
    </w:p>
    <w:p w14:paraId="2390DB2F" w14:textId="77777777" w:rsidR="00626B9F" w:rsidRDefault="00626B9F" w:rsidP="00C672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железнодорожный транспорт – это поезд, электричка, сапсан, метрополитен, трамвай;</w:t>
      </w:r>
    </w:p>
    <w:p w14:paraId="073564DB" w14:textId="77777777" w:rsidR="00626B9F" w:rsidRDefault="00626B9F" w:rsidP="00C672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воздушный – воздушный шар, самолет, дирижабль, вертолет;</w:t>
      </w:r>
    </w:p>
    <w:p w14:paraId="266AE3AD" w14:textId="77777777" w:rsidR="00626B9F" w:rsidRDefault="00626B9F" w:rsidP="00C672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наземный – мотоцикл, велосипед, грузовик, автомобиль;</w:t>
      </w:r>
    </w:p>
    <w:p w14:paraId="6DAD2D93" w14:textId="77777777" w:rsidR="00626B9F" w:rsidRDefault="00626B9F" w:rsidP="00C672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водный – подводная лодка, корабль, катер, яхта.</w:t>
      </w:r>
    </w:p>
    <w:p w14:paraId="27BA566B" w14:textId="77777777" w:rsidR="00626B9F" w:rsidRPr="00220430" w:rsidRDefault="00626B9F" w:rsidP="00C6729A">
      <w:pPr>
        <w:jc w:val="both"/>
        <w:rPr>
          <w:rFonts w:ascii="Times New Roman" w:hAnsi="Times New Roman" w:cs="Times New Roman"/>
          <w:sz w:val="28"/>
          <w:szCs w:val="28"/>
        </w:rPr>
      </w:pPr>
      <w:r w:rsidRPr="00220430">
        <w:rPr>
          <w:rFonts w:ascii="Times New Roman" w:hAnsi="Times New Roman" w:cs="Times New Roman"/>
          <w:sz w:val="28"/>
          <w:szCs w:val="28"/>
        </w:rPr>
        <w:t>Дети ежедневно переходят дорогу, видят на улицах разные виды автомобилей, а игра расширяет представления об особенностях и назначении транспортных средств, мотивирует соблюдать правила дорожного движения.</w:t>
      </w:r>
    </w:p>
    <w:p w14:paraId="13AE12F0" w14:textId="772BDC1E" w:rsidR="00626B9F" w:rsidRDefault="00626B9F" w:rsidP="00626B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8A850E0" wp14:editId="1E23BA29">
            <wp:extent cx="3734766" cy="5583534"/>
            <wp:effectExtent l="9208" t="0" r="8572" b="8573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43485" cy="559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F3594" w14:textId="77777777" w:rsidR="005735C6" w:rsidRDefault="00591F71" w:rsidP="005735C6">
      <w:pPr>
        <w:tabs>
          <w:tab w:val="left" w:pos="2356"/>
        </w:tabs>
        <w:rPr>
          <w:rFonts w:ascii="Times New Roman" w:hAnsi="Times New Roman" w:cs="Times New Roman"/>
          <w:sz w:val="28"/>
          <w:szCs w:val="28"/>
        </w:rPr>
      </w:pPr>
      <w:r w:rsidRPr="00591F71">
        <w:rPr>
          <w:rFonts w:ascii="Arial" w:eastAsia="Times New Roman" w:hAnsi="Arial" w:cs="Arial"/>
          <w:color w:val="111111"/>
          <w:sz w:val="32"/>
          <w:szCs w:val="32"/>
          <w:lang w:eastAsia="ru-RU"/>
        </w:rPr>
        <w:br/>
      </w:r>
      <w:r w:rsidR="005735C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5735C6">
        <w:rPr>
          <w:rFonts w:ascii="Times New Roman" w:hAnsi="Times New Roman" w:cs="Times New Roman"/>
          <w:sz w:val="28"/>
          <w:szCs w:val="28"/>
        </w:rPr>
        <w:t>кейсбук</w:t>
      </w:r>
      <w:proofErr w:type="spellEnd"/>
      <w:r w:rsidR="005735C6">
        <w:rPr>
          <w:rFonts w:ascii="Times New Roman" w:hAnsi="Times New Roman" w:cs="Times New Roman"/>
          <w:sz w:val="28"/>
          <w:szCs w:val="28"/>
        </w:rPr>
        <w:t xml:space="preserve"> так же помещены правила </w:t>
      </w:r>
      <w:proofErr w:type="gramStart"/>
      <w:r w:rsidR="005735C6">
        <w:rPr>
          <w:rFonts w:ascii="Times New Roman" w:hAnsi="Times New Roman" w:cs="Times New Roman"/>
          <w:sz w:val="28"/>
          <w:szCs w:val="28"/>
        </w:rPr>
        <w:t>движения  в</w:t>
      </w:r>
      <w:proofErr w:type="gramEnd"/>
      <w:r w:rsidR="005735C6">
        <w:rPr>
          <w:rFonts w:ascii="Times New Roman" w:hAnsi="Times New Roman" w:cs="Times New Roman"/>
          <w:sz w:val="28"/>
          <w:szCs w:val="28"/>
        </w:rPr>
        <w:t xml:space="preserve"> стихотворной форме который очень легко запомнить. Загадки быстро помогут отгадать о каком знаке говорится. </w:t>
      </w:r>
    </w:p>
    <w:p w14:paraId="6FC76154" w14:textId="77777777" w:rsidR="005735C6" w:rsidRPr="006620B5" w:rsidRDefault="005735C6" w:rsidP="005735C6">
      <w:pPr>
        <w:tabs>
          <w:tab w:val="left" w:pos="2356"/>
        </w:tabs>
        <w:rPr>
          <w:rFonts w:ascii="Times New Roman" w:hAnsi="Times New Roman" w:cs="Times New Roman"/>
          <w:sz w:val="28"/>
          <w:szCs w:val="28"/>
        </w:rPr>
      </w:pPr>
      <w:r w:rsidRPr="006620B5">
        <w:rPr>
          <w:rFonts w:ascii="Times New Roman" w:hAnsi="Times New Roman" w:cs="Times New Roman"/>
          <w:sz w:val="28"/>
          <w:szCs w:val="28"/>
        </w:rPr>
        <w:t>Загадки вызывают у детей интерес к миру вещей и явлений, развивают способность к анализу и обобщению, приучают к рассуждению и доказательству.</w:t>
      </w:r>
    </w:p>
    <w:p w14:paraId="4EEDC961" w14:textId="77777777" w:rsidR="005735C6" w:rsidRDefault="005735C6" w:rsidP="005735C6">
      <w:pPr>
        <w:tabs>
          <w:tab w:val="left" w:pos="2356"/>
        </w:tabs>
        <w:rPr>
          <w:rFonts w:ascii="Times New Roman" w:hAnsi="Times New Roman" w:cs="Times New Roman"/>
          <w:sz w:val="28"/>
          <w:szCs w:val="28"/>
        </w:rPr>
      </w:pPr>
      <w:r w:rsidRPr="006620B5">
        <w:rPr>
          <w:rFonts w:ascii="Times New Roman" w:hAnsi="Times New Roman" w:cs="Times New Roman"/>
          <w:sz w:val="28"/>
          <w:szCs w:val="28"/>
        </w:rPr>
        <w:t>Отгадывание загадок активизирует словарь детей, закрепляет умение выделять существенные признаки предметов. Загадки развивают любознательность у детей, интерес к родному языку.</w:t>
      </w:r>
      <w:r>
        <w:rPr>
          <w:rFonts w:ascii="Times New Roman" w:hAnsi="Times New Roman" w:cs="Times New Roman"/>
          <w:sz w:val="28"/>
          <w:szCs w:val="28"/>
        </w:rPr>
        <w:t xml:space="preserve"> А если это еще и загадки про ПДД так успех в запоминании гарантирован.</w:t>
      </w:r>
    </w:p>
    <w:p w14:paraId="46A98E94" w14:textId="21BDC11B" w:rsidR="005735C6" w:rsidRDefault="005735C6" w:rsidP="005735C6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noProof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10101"/>
          <w:sz w:val="28"/>
          <w:szCs w:val="28"/>
          <w:shd w:val="clear" w:color="auto" w:fill="FFFFFF"/>
        </w:rPr>
        <w:lastRenderedPageBreak/>
        <w:drawing>
          <wp:inline distT="0" distB="0" distL="0" distR="0" wp14:anchorId="07A5F671" wp14:editId="6DD6923F">
            <wp:extent cx="3741527" cy="6133251"/>
            <wp:effectExtent l="444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22" t="3495" r="1" b="4998"/>
                    <a:stretch/>
                  </pic:blipFill>
                  <pic:spPr bwMode="auto">
                    <a:xfrm rot="16200000">
                      <a:off x="0" y="0"/>
                      <a:ext cx="3745685" cy="6140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35D991" w14:textId="34A4F265" w:rsidR="00591F71" w:rsidRPr="00591F71" w:rsidRDefault="00591F71" w:rsidP="00626B9F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</w:p>
    <w:p w14:paraId="76285C20" w14:textId="48A5EFDC" w:rsidR="005735C6" w:rsidRDefault="005735C6" w:rsidP="00C672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на липучках «Улица» поможет ребятам быстро усвоить как правильно переходить дорогу. Так же какие знаки помогают в этом и свет-сигнал светофора.</w:t>
      </w:r>
      <w:r w:rsidRPr="003409F9">
        <w:t xml:space="preserve"> </w:t>
      </w:r>
      <w:r>
        <w:t xml:space="preserve"> </w:t>
      </w:r>
      <w:r w:rsidRPr="003409F9">
        <w:rPr>
          <w:rFonts w:ascii="Times New Roman" w:hAnsi="Times New Roman" w:cs="Times New Roman"/>
          <w:sz w:val="28"/>
          <w:szCs w:val="28"/>
        </w:rPr>
        <w:t xml:space="preserve">Так же хочется отметить, </w:t>
      </w:r>
      <w:proofErr w:type="gramStart"/>
      <w:r w:rsidRPr="003409F9">
        <w:rPr>
          <w:rFonts w:ascii="Times New Roman" w:hAnsi="Times New Roman" w:cs="Times New Roman"/>
          <w:sz w:val="28"/>
          <w:szCs w:val="28"/>
        </w:rPr>
        <w:t>что  игры</w:t>
      </w:r>
      <w:proofErr w:type="gramEnd"/>
      <w:r w:rsidRPr="003409F9">
        <w:rPr>
          <w:rFonts w:ascii="Times New Roman" w:hAnsi="Times New Roman" w:cs="Times New Roman"/>
          <w:sz w:val="28"/>
          <w:szCs w:val="28"/>
        </w:rPr>
        <w:t xml:space="preserve"> на липучках, помогают изучать окружающий мир, повышают интерес к исследованию и творчеству, желание и умение учиться.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791FEF" w14:textId="20EF9939" w:rsidR="00591F71" w:rsidRDefault="005735C6" w:rsidP="005735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1A22D1" wp14:editId="168A09C8">
            <wp:extent cx="3400769" cy="5334463"/>
            <wp:effectExtent l="4763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99" r="6037"/>
                    <a:stretch/>
                  </pic:blipFill>
                  <pic:spPr bwMode="auto">
                    <a:xfrm rot="16200000">
                      <a:off x="0" y="0"/>
                      <a:ext cx="3405940" cy="5342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14FD37" w14:textId="4842E71E" w:rsidR="005735C6" w:rsidRDefault="005735C6" w:rsidP="00C672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Стихотворения по правилам дорожного движения с иллюстрациями. Следующая страничка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кейсбуке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которые</w:t>
      </w:r>
      <w:r w:rsidRPr="0003564B">
        <w:t xml:space="preserve"> </w:t>
      </w:r>
      <w:r w:rsidRPr="0003564B">
        <w:rPr>
          <w:rFonts w:ascii="Times New Roman" w:hAnsi="Times New Roman" w:cs="Times New Roman"/>
          <w:sz w:val="28"/>
          <w:szCs w:val="28"/>
        </w:rPr>
        <w:t xml:space="preserve">вырабатывают терпение, усидчивость, </w:t>
      </w:r>
      <w:r w:rsidRPr="0003564B">
        <w:rPr>
          <w:rFonts w:ascii="Times New Roman" w:hAnsi="Times New Roman" w:cs="Times New Roman"/>
          <w:sz w:val="28"/>
          <w:szCs w:val="28"/>
        </w:rPr>
        <w:lastRenderedPageBreak/>
        <w:t xml:space="preserve">развивают глазомер, помогают обрести красивый почерк за счёт подвижных пальцев и развивают фантазию. Пробовать собирать сложные </w:t>
      </w:r>
      <w:proofErr w:type="spellStart"/>
      <w:r w:rsidRPr="0003564B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03564B">
        <w:rPr>
          <w:rFonts w:ascii="Times New Roman" w:hAnsi="Times New Roman" w:cs="Times New Roman"/>
          <w:sz w:val="28"/>
          <w:szCs w:val="28"/>
        </w:rPr>
        <w:t xml:space="preserve"> вместе с подростками. </w:t>
      </w:r>
    </w:p>
    <w:p w14:paraId="0B552537" w14:textId="00615B43" w:rsidR="005735C6" w:rsidRDefault="005735C6" w:rsidP="005735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F6DA27" wp14:editId="5EC6DA72">
            <wp:extent cx="6004560" cy="450373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6435" cy="450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FE58B" w14:textId="37802B4D" w:rsidR="005735C6" w:rsidRDefault="005735C6" w:rsidP="00C672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расположены дорожные лабиринты (пиши-стирай</w:t>
      </w:r>
      <w:proofErr w:type="gramStart"/>
      <w:r>
        <w:rPr>
          <w:rFonts w:ascii="Times New Roman" w:hAnsi="Times New Roman" w:cs="Times New Roman"/>
          <w:sz w:val="28"/>
          <w:szCs w:val="28"/>
        </w:rPr>
        <w:t>)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ребенку интересно находить выход к заправке. Вторая игра найди отличия в которой дети тренируют внимание, усидчивость, память. </w:t>
      </w:r>
      <w:proofErr w:type="gramStart"/>
      <w:r>
        <w:rPr>
          <w:rFonts w:ascii="Times New Roman" w:hAnsi="Times New Roman" w:cs="Times New Roman"/>
          <w:sz w:val="28"/>
          <w:szCs w:val="28"/>
        </w:rPr>
        <w:t>Ну и конечно же интересное стихотворение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которое ребята быстро запомнят. А фигурки на липучках помогут запомнить правила, как правильно обходить транспорт</w:t>
      </w:r>
      <w:r w:rsidR="00C6729A">
        <w:rPr>
          <w:rFonts w:ascii="Times New Roman" w:hAnsi="Times New Roman" w:cs="Times New Roman"/>
          <w:sz w:val="28"/>
          <w:szCs w:val="28"/>
        </w:rPr>
        <w:t>.</w:t>
      </w:r>
    </w:p>
    <w:p w14:paraId="4B09F327" w14:textId="74577657" w:rsidR="00C6729A" w:rsidRDefault="00C6729A" w:rsidP="00C672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FCABDAE" wp14:editId="6538A083">
            <wp:extent cx="3760826" cy="5876849"/>
            <wp:effectExtent l="8890" t="0" r="127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63571" cy="5881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62253C" w14:textId="4BD2E736" w:rsidR="00C6729A" w:rsidRDefault="005735C6" w:rsidP="00C672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C6729A">
        <w:rPr>
          <w:rFonts w:ascii="Times New Roman" w:hAnsi="Times New Roman" w:cs="Times New Roman"/>
          <w:sz w:val="28"/>
          <w:szCs w:val="28"/>
        </w:rPr>
        <w:t xml:space="preserve">пред </w:t>
      </w:r>
      <w:r>
        <w:rPr>
          <w:rFonts w:ascii="Times New Roman" w:hAnsi="Times New Roman" w:cs="Times New Roman"/>
          <w:sz w:val="28"/>
          <w:szCs w:val="28"/>
        </w:rPr>
        <w:t>последней страничке</w:t>
      </w:r>
      <w:r w:rsidR="00C672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расположены дорожные лабиринты (пиши-стирай), где ребенку интересно находить выход к заправке. Вторая игра найди отличия в которой дети тренируют внимание, усидчивость, память. </w:t>
      </w:r>
      <w:proofErr w:type="gramStart"/>
      <w:r>
        <w:rPr>
          <w:rFonts w:ascii="Times New Roman" w:hAnsi="Times New Roman" w:cs="Times New Roman"/>
          <w:sz w:val="28"/>
          <w:szCs w:val="28"/>
        </w:rPr>
        <w:t>Ну и конечно же интересное стихотворение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которое ребята быстро запомнят. А фигурки на липучках помогут запомнить правила, как правильно обходить транспорт</w:t>
      </w:r>
      <w:r w:rsidR="00C6729A">
        <w:rPr>
          <w:rFonts w:ascii="Times New Roman" w:hAnsi="Times New Roman" w:cs="Times New Roman"/>
          <w:sz w:val="28"/>
          <w:szCs w:val="28"/>
        </w:rPr>
        <w:t>.</w:t>
      </w:r>
      <w:r w:rsidR="00C6729A" w:rsidRPr="00C6729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672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E5D4F8" wp14:editId="234FEA0E">
            <wp:extent cx="3832860" cy="5858893"/>
            <wp:effectExtent l="0" t="3175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35692" cy="5863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BD2D3" w14:textId="77777777" w:rsidR="00C6729A" w:rsidRDefault="00C6729A" w:rsidP="00C6729A">
      <w:pPr>
        <w:pStyle w:val="a3"/>
        <w:tabs>
          <w:tab w:val="left" w:pos="2356"/>
        </w:tabs>
        <w:rPr>
          <w:rFonts w:ascii="Times New Roman" w:hAnsi="Times New Roman" w:cs="Times New Roman"/>
          <w:sz w:val="28"/>
          <w:szCs w:val="28"/>
        </w:rPr>
      </w:pPr>
    </w:p>
    <w:p w14:paraId="49D249FC" w14:textId="09341FFD" w:rsidR="00C6729A" w:rsidRPr="00C6729A" w:rsidRDefault="00C6729A" w:rsidP="00C6729A">
      <w:pPr>
        <w:pStyle w:val="a3"/>
        <w:numPr>
          <w:ilvl w:val="0"/>
          <w:numId w:val="4"/>
        </w:numPr>
        <w:tabs>
          <w:tab w:val="left" w:pos="23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Выводы.</w:t>
      </w:r>
    </w:p>
    <w:p w14:paraId="2051C79B" w14:textId="1BFBAE90" w:rsidR="00C6729A" w:rsidRPr="00B570B9" w:rsidRDefault="00C6729A" w:rsidP="00C6729A">
      <w:pPr>
        <w:tabs>
          <w:tab w:val="left" w:pos="23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Кейсбук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рассчитан на младший школьный и дошкольный возраст. </w:t>
      </w:r>
      <w:r w:rsidRPr="00B570B9">
        <w:rPr>
          <w:rFonts w:ascii="Times New Roman" w:hAnsi="Times New Roman" w:cs="Times New Roman"/>
          <w:sz w:val="28"/>
          <w:szCs w:val="28"/>
        </w:rPr>
        <w:t>Правила дорожного движения – тема, которую можно и нужно регулярно повторять, освежать в памяти детей. И делать это на протяжении всего учебного года и летнего оздоровительного периода. Однако простая зубрёжка – очень скучное и, в конечном итоге, бесполезное занятие.</w:t>
      </w:r>
    </w:p>
    <w:p w14:paraId="7C635986" w14:textId="6813A14F" w:rsidR="00C6729A" w:rsidRPr="006620B5" w:rsidRDefault="00C6729A" w:rsidP="00C6729A">
      <w:pPr>
        <w:tabs>
          <w:tab w:val="left" w:pos="23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570B9">
        <w:rPr>
          <w:rFonts w:ascii="Times New Roman" w:hAnsi="Times New Roman" w:cs="Times New Roman"/>
          <w:sz w:val="28"/>
          <w:szCs w:val="28"/>
        </w:rPr>
        <w:t xml:space="preserve">Полезные материалы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кейсбука</w:t>
      </w:r>
      <w:proofErr w:type="spellEnd"/>
      <w:r w:rsidRPr="00B570B9">
        <w:rPr>
          <w:rFonts w:ascii="Times New Roman" w:hAnsi="Times New Roman" w:cs="Times New Roman"/>
          <w:sz w:val="28"/>
          <w:szCs w:val="28"/>
        </w:rPr>
        <w:t xml:space="preserve"> подскажут </w:t>
      </w:r>
      <w:r>
        <w:rPr>
          <w:rFonts w:ascii="Times New Roman" w:hAnsi="Times New Roman" w:cs="Times New Roman"/>
          <w:sz w:val="28"/>
          <w:szCs w:val="28"/>
        </w:rPr>
        <w:t>педагогам и родителям</w:t>
      </w:r>
      <w:r w:rsidRPr="00B570B9">
        <w:rPr>
          <w:rFonts w:ascii="Times New Roman" w:hAnsi="Times New Roman" w:cs="Times New Roman"/>
          <w:sz w:val="28"/>
          <w:szCs w:val="28"/>
        </w:rPr>
        <w:t xml:space="preserve">, как разнообразить Ваши занятия с детьми по ПДД, сделать их лёгкими, весёлыми, игровыми и занимательными. А главное – способствующими качественному усвоению материала. </w:t>
      </w:r>
    </w:p>
    <w:p w14:paraId="68BF6A4A" w14:textId="77777777" w:rsidR="005735C6" w:rsidRPr="00591F71" w:rsidRDefault="005735C6" w:rsidP="005735C6">
      <w:pPr>
        <w:rPr>
          <w:rFonts w:ascii="Times New Roman" w:hAnsi="Times New Roman" w:cs="Times New Roman"/>
          <w:sz w:val="28"/>
          <w:szCs w:val="28"/>
        </w:rPr>
      </w:pPr>
    </w:p>
    <w:sectPr w:rsidR="005735C6" w:rsidRPr="00591F71" w:rsidSect="003E21A3">
      <w:footerReference w:type="default" r:id="rId14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E46CD" w14:textId="77777777" w:rsidR="00484845" w:rsidRDefault="00484845" w:rsidP="003E21A3">
      <w:pPr>
        <w:spacing w:after="0" w:line="240" w:lineRule="auto"/>
      </w:pPr>
      <w:r>
        <w:separator/>
      </w:r>
    </w:p>
  </w:endnote>
  <w:endnote w:type="continuationSeparator" w:id="0">
    <w:p w14:paraId="19E21543" w14:textId="77777777" w:rsidR="00484845" w:rsidRDefault="00484845" w:rsidP="003E2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2789660"/>
      <w:docPartObj>
        <w:docPartGallery w:val="Page Numbers (Bottom of Page)"/>
        <w:docPartUnique/>
      </w:docPartObj>
    </w:sdtPr>
    <w:sdtContent>
      <w:p w14:paraId="377F85A4" w14:textId="773157B0" w:rsidR="003E21A3" w:rsidRDefault="003E21A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FBDD1B" w14:textId="77777777" w:rsidR="003E21A3" w:rsidRDefault="003E21A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8308D" w14:textId="77777777" w:rsidR="00484845" w:rsidRDefault="00484845" w:rsidP="003E21A3">
      <w:pPr>
        <w:spacing w:after="0" w:line="240" w:lineRule="auto"/>
      </w:pPr>
      <w:r>
        <w:separator/>
      </w:r>
    </w:p>
  </w:footnote>
  <w:footnote w:type="continuationSeparator" w:id="0">
    <w:p w14:paraId="32D3DF98" w14:textId="77777777" w:rsidR="00484845" w:rsidRDefault="00484845" w:rsidP="003E2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C42C5"/>
    <w:multiLevelType w:val="hybridMultilevel"/>
    <w:tmpl w:val="FE96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E49C2"/>
    <w:multiLevelType w:val="hybridMultilevel"/>
    <w:tmpl w:val="70643596"/>
    <w:lvl w:ilvl="0" w:tplc="3328DACC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A02D7"/>
    <w:multiLevelType w:val="multilevel"/>
    <w:tmpl w:val="3C5E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557236"/>
    <w:multiLevelType w:val="hybridMultilevel"/>
    <w:tmpl w:val="E84E8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50F"/>
    <w:rsid w:val="000C1DDB"/>
    <w:rsid w:val="002C4DB4"/>
    <w:rsid w:val="003E21A3"/>
    <w:rsid w:val="00484845"/>
    <w:rsid w:val="0056067E"/>
    <w:rsid w:val="005735C6"/>
    <w:rsid w:val="00591F71"/>
    <w:rsid w:val="005A0429"/>
    <w:rsid w:val="00626B9F"/>
    <w:rsid w:val="008542A5"/>
    <w:rsid w:val="008E33C6"/>
    <w:rsid w:val="00A20BF3"/>
    <w:rsid w:val="00BF750F"/>
    <w:rsid w:val="00C6729A"/>
    <w:rsid w:val="00F55544"/>
    <w:rsid w:val="00FB376A"/>
    <w:rsid w:val="00FC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85C68"/>
  <w15:chartTrackingRefBased/>
  <w15:docId w15:val="{6CB6818C-9C1B-4AC5-B322-B90FA1EB0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54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91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91F71"/>
    <w:rPr>
      <w:b/>
      <w:bCs/>
    </w:rPr>
  </w:style>
  <w:style w:type="paragraph" w:styleId="a6">
    <w:name w:val="header"/>
    <w:basedOn w:val="a"/>
    <w:link w:val="a7"/>
    <w:uiPriority w:val="99"/>
    <w:unhideWhenUsed/>
    <w:rsid w:val="003E2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21A3"/>
  </w:style>
  <w:style w:type="paragraph" w:styleId="a8">
    <w:name w:val="footer"/>
    <w:basedOn w:val="a"/>
    <w:link w:val="a9"/>
    <w:uiPriority w:val="99"/>
    <w:unhideWhenUsed/>
    <w:rsid w:val="003E2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2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3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1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188-icl-9</dc:creator>
  <cp:keywords/>
  <dc:description/>
  <cp:lastModifiedBy>188-icl-9</cp:lastModifiedBy>
  <cp:revision>11</cp:revision>
  <dcterms:created xsi:type="dcterms:W3CDTF">2025-03-20T08:17:00Z</dcterms:created>
  <dcterms:modified xsi:type="dcterms:W3CDTF">2025-03-21T14:09:00Z</dcterms:modified>
</cp:coreProperties>
</file>